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EC896" w14:textId="5558DA75" w:rsidR="000F4BD4" w:rsidRPr="000F4BD4" w:rsidRDefault="00AD2D9D" w:rsidP="000F4BD4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inline distT="0" distB="0" distL="0" distR="0" wp14:anchorId="481BC8C3" wp14:editId="6EEF9B1E">
            <wp:extent cx="5756910" cy="210439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horizontal couleur fond transparent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104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11E021" w14:textId="77777777" w:rsidR="00AD2D9D" w:rsidRPr="005A7CC7" w:rsidRDefault="00AD2D9D" w:rsidP="000F4BD4">
      <w:pPr>
        <w:rPr>
          <w:rFonts w:ascii="Tahoma" w:hAnsi="Tahoma" w:cs="Tahoma"/>
          <w:bCs/>
          <w:sz w:val="28"/>
          <w:szCs w:val="28"/>
        </w:rPr>
      </w:pPr>
    </w:p>
    <w:p w14:paraId="3BB65618" w14:textId="36154628" w:rsidR="000F4BD4" w:rsidRDefault="000F4BD4" w:rsidP="000F4BD4">
      <w:pPr>
        <w:rPr>
          <w:rFonts w:ascii="Tahoma" w:hAnsi="Tahoma" w:cs="Tahoma"/>
          <w:b/>
          <w:bCs/>
          <w:sz w:val="28"/>
          <w:szCs w:val="28"/>
        </w:rPr>
      </w:pPr>
    </w:p>
    <w:p w14:paraId="5D11AB16" w14:textId="4F028CC5" w:rsidR="000F4BD4" w:rsidRDefault="00EA1324" w:rsidP="000F4BD4">
      <w:pPr>
        <w:jc w:val="center"/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CONVOCATION</w:t>
      </w:r>
    </w:p>
    <w:p w14:paraId="2FDF31D1" w14:textId="719C216C" w:rsidR="00EA1324" w:rsidRPr="00EA1324" w:rsidRDefault="00EA1324" w:rsidP="000F4BD4">
      <w:pPr>
        <w:jc w:val="center"/>
        <w:rPr>
          <w:rFonts w:ascii="Tahoma" w:hAnsi="Tahoma" w:cs="Tahoma"/>
          <w:bCs/>
        </w:rPr>
      </w:pPr>
      <w:r w:rsidRPr="00EA1324">
        <w:rPr>
          <w:rFonts w:ascii="Tahoma" w:hAnsi="Tahoma" w:cs="Tahoma"/>
          <w:bCs/>
        </w:rPr>
        <w:t>(</w:t>
      </w:r>
      <w:proofErr w:type="gramStart"/>
      <w:r w:rsidRPr="00EA1324">
        <w:rPr>
          <w:rFonts w:ascii="Tahoma" w:hAnsi="Tahoma" w:cs="Tahoma"/>
          <w:bCs/>
        </w:rPr>
        <w:t>envoi</w:t>
      </w:r>
      <w:proofErr w:type="gramEnd"/>
      <w:r w:rsidRPr="00EA1324">
        <w:rPr>
          <w:rFonts w:ascii="Tahoma" w:hAnsi="Tahoma" w:cs="Tahoma"/>
          <w:bCs/>
        </w:rPr>
        <w:t xml:space="preserve"> </w:t>
      </w:r>
      <w:r w:rsidR="00DF681A">
        <w:rPr>
          <w:rFonts w:ascii="Tahoma" w:hAnsi="Tahoma" w:cs="Tahoma"/>
          <w:bCs/>
        </w:rPr>
        <w:t xml:space="preserve">aux participants </w:t>
      </w:r>
      <w:r w:rsidRPr="00EA1324">
        <w:rPr>
          <w:rFonts w:ascii="Tahoma" w:hAnsi="Tahoma" w:cs="Tahoma"/>
          <w:bCs/>
        </w:rPr>
        <w:t>par mail)</w:t>
      </w:r>
    </w:p>
    <w:p w14:paraId="09DD5911" w14:textId="77777777" w:rsidR="000F4BD4" w:rsidRPr="005A7CC7" w:rsidRDefault="000F4BD4" w:rsidP="000F4BD4">
      <w:pPr>
        <w:rPr>
          <w:rFonts w:ascii="Tahoma" w:hAnsi="Tahoma" w:cs="Tahoma"/>
          <w:sz w:val="28"/>
          <w:szCs w:val="28"/>
        </w:rPr>
      </w:pPr>
    </w:p>
    <w:p w14:paraId="7B60E372" w14:textId="77777777" w:rsidR="00EA1324" w:rsidRDefault="00EA1324" w:rsidP="000F4BD4">
      <w:pPr>
        <w:rPr>
          <w:rFonts w:ascii="Tahoma" w:hAnsi="Tahoma" w:cs="Tahoma"/>
          <w:sz w:val="28"/>
          <w:szCs w:val="28"/>
        </w:rPr>
      </w:pPr>
    </w:p>
    <w:p w14:paraId="0471BBB9" w14:textId="77777777" w:rsidR="00EA1324" w:rsidRPr="00EA1324" w:rsidRDefault="00EA1324" w:rsidP="00EA1324">
      <w:pPr>
        <w:rPr>
          <w:rFonts w:ascii="Tahoma" w:hAnsi="Tahoma" w:cs="Tahoma"/>
          <w:sz w:val="28"/>
          <w:szCs w:val="28"/>
        </w:rPr>
      </w:pPr>
      <w:r w:rsidRPr="00EA1324">
        <w:rPr>
          <w:rFonts w:ascii="Tahoma" w:hAnsi="Tahoma" w:cs="Tahoma"/>
          <w:sz w:val="28"/>
          <w:szCs w:val="28"/>
        </w:rPr>
        <w:t>Chers Collègues,</w:t>
      </w:r>
    </w:p>
    <w:p w14:paraId="748EFF58" w14:textId="77777777" w:rsidR="00EA1324" w:rsidRPr="00EA1324" w:rsidRDefault="00EA1324" w:rsidP="00EA1324">
      <w:pPr>
        <w:rPr>
          <w:rFonts w:ascii="Tahoma" w:hAnsi="Tahoma" w:cs="Tahoma"/>
          <w:sz w:val="28"/>
          <w:szCs w:val="28"/>
        </w:rPr>
      </w:pPr>
    </w:p>
    <w:p w14:paraId="2CE6C589" w14:textId="7C310DD0" w:rsidR="00EA1324" w:rsidRPr="00EA1324" w:rsidRDefault="00EA1324" w:rsidP="00EA1324">
      <w:pPr>
        <w:rPr>
          <w:rFonts w:ascii="Tahoma" w:hAnsi="Tahoma" w:cs="Tahoma"/>
          <w:sz w:val="28"/>
          <w:szCs w:val="28"/>
        </w:rPr>
      </w:pPr>
      <w:r w:rsidRPr="00EA1324">
        <w:rPr>
          <w:rFonts w:ascii="Tahoma" w:hAnsi="Tahoma" w:cs="Tahoma"/>
          <w:sz w:val="28"/>
          <w:szCs w:val="28"/>
        </w:rPr>
        <w:t>Vous êtes convoqués à la réunion de bureau de notre Syndicat</w:t>
      </w:r>
      <w:r w:rsidR="006616AB">
        <w:rPr>
          <w:rFonts w:ascii="Tahoma" w:hAnsi="Tahoma" w:cs="Tahoma"/>
          <w:sz w:val="28"/>
          <w:szCs w:val="28"/>
        </w:rPr>
        <w:t>,</w:t>
      </w:r>
    </w:p>
    <w:p w14:paraId="4D4E66A3" w14:textId="77777777" w:rsidR="00AF039E" w:rsidRDefault="00AF039E" w:rsidP="006157DA">
      <w:pPr>
        <w:rPr>
          <w:rFonts w:ascii="Tahoma" w:hAnsi="Tahoma" w:cs="Tahoma"/>
          <w:sz w:val="28"/>
          <w:szCs w:val="28"/>
        </w:rPr>
      </w:pPr>
    </w:p>
    <w:p w14:paraId="584B17E5" w14:textId="3799E2A3" w:rsidR="00F72AED" w:rsidRDefault="00F72AED" w:rsidP="00F72AED">
      <w:pPr>
        <w:rPr>
          <w:rFonts w:ascii="Tahoma" w:hAnsi="Tahoma" w:cs="Tahoma"/>
          <w:sz w:val="28"/>
          <w:szCs w:val="28"/>
        </w:rPr>
      </w:pPr>
      <w:proofErr w:type="gramStart"/>
      <w:r w:rsidRPr="00EA1324">
        <w:rPr>
          <w:rFonts w:ascii="Tahoma" w:hAnsi="Tahoma" w:cs="Tahoma"/>
          <w:sz w:val="28"/>
          <w:szCs w:val="28"/>
        </w:rPr>
        <w:t>qui</w:t>
      </w:r>
      <w:proofErr w:type="gramEnd"/>
      <w:r w:rsidRPr="00EA1324">
        <w:rPr>
          <w:rFonts w:ascii="Tahoma" w:hAnsi="Tahoma" w:cs="Tahoma"/>
          <w:sz w:val="28"/>
          <w:szCs w:val="28"/>
        </w:rPr>
        <w:t xml:space="preserve"> se tiendra</w:t>
      </w:r>
      <w:r w:rsidR="00B26B97">
        <w:rPr>
          <w:rFonts w:ascii="Tahoma" w:hAnsi="Tahoma" w:cs="Tahoma"/>
          <w:sz w:val="28"/>
          <w:szCs w:val="28"/>
        </w:rPr>
        <w:t xml:space="preserve"> le</w:t>
      </w:r>
      <w:r w:rsidRPr="00EA1324">
        <w:rPr>
          <w:rFonts w:ascii="Tahoma" w:hAnsi="Tahoma" w:cs="Tahoma"/>
          <w:sz w:val="28"/>
          <w:szCs w:val="28"/>
        </w:rPr>
        <w:t xml:space="preserve"> </w:t>
      </w:r>
      <w:r w:rsidR="00B26B97" w:rsidRPr="006616AB">
        <w:rPr>
          <w:rFonts w:ascii="Tahoma" w:hAnsi="Tahoma" w:cs="Tahoma"/>
          <w:sz w:val="28"/>
          <w:szCs w:val="28"/>
          <w:highlight w:val="yellow"/>
        </w:rPr>
        <w:t>XXXX</w:t>
      </w:r>
    </w:p>
    <w:p w14:paraId="53E0802F" w14:textId="5ED3BE1B" w:rsidR="00F72AED" w:rsidRDefault="00F72AED" w:rsidP="00F72AED">
      <w:pPr>
        <w:rPr>
          <w:rFonts w:ascii="Tahoma" w:hAnsi="Tahoma" w:cs="Tahoma"/>
          <w:sz w:val="28"/>
          <w:szCs w:val="28"/>
        </w:rPr>
      </w:pPr>
      <w:proofErr w:type="gramStart"/>
      <w:r w:rsidRPr="00EA1324">
        <w:rPr>
          <w:rFonts w:ascii="Tahoma" w:hAnsi="Tahoma" w:cs="Tahoma"/>
          <w:sz w:val="28"/>
          <w:szCs w:val="28"/>
        </w:rPr>
        <w:t>à</w:t>
      </w:r>
      <w:proofErr w:type="gramEnd"/>
      <w:r w:rsidRPr="00EA1324">
        <w:rPr>
          <w:rFonts w:ascii="Tahoma" w:hAnsi="Tahoma" w:cs="Tahoma"/>
          <w:sz w:val="28"/>
          <w:szCs w:val="28"/>
        </w:rPr>
        <w:t xml:space="preserve"> partir de </w:t>
      </w:r>
      <w:r w:rsidR="00B26B97" w:rsidRPr="006616AB">
        <w:rPr>
          <w:rFonts w:ascii="Tahoma" w:hAnsi="Tahoma" w:cs="Tahoma"/>
          <w:sz w:val="28"/>
          <w:szCs w:val="28"/>
          <w:highlight w:val="yellow"/>
        </w:rPr>
        <w:t>9</w:t>
      </w:r>
      <w:r w:rsidRPr="006616AB">
        <w:rPr>
          <w:rFonts w:ascii="Tahoma" w:hAnsi="Tahoma" w:cs="Tahoma"/>
          <w:sz w:val="28"/>
          <w:szCs w:val="28"/>
          <w:highlight w:val="yellow"/>
        </w:rPr>
        <w:t xml:space="preserve"> h</w:t>
      </w:r>
      <w:r w:rsidR="006616AB">
        <w:rPr>
          <w:rFonts w:ascii="Tahoma" w:hAnsi="Tahoma" w:cs="Tahoma"/>
          <w:sz w:val="28"/>
          <w:szCs w:val="28"/>
        </w:rPr>
        <w:t>.</w:t>
      </w:r>
    </w:p>
    <w:p w14:paraId="66A27CAA" w14:textId="77777777" w:rsidR="00F72AED" w:rsidRDefault="00F72AED" w:rsidP="00F72AED">
      <w:pPr>
        <w:rPr>
          <w:rFonts w:ascii="Tahoma" w:hAnsi="Tahoma" w:cs="Tahoma"/>
          <w:sz w:val="28"/>
          <w:szCs w:val="28"/>
        </w:rPr>
      </w:pPr>
    </w:p>
    <w:p w14:paraId="02956DB0" w14:textId="57BBE883" w:rsidR="00F72AED" w:rsidRDefault="00F72AED" w:rsidP="00F72AED">
      <w:pPr>
        <w:rPr>
          <w:rFonts w:ascii="Tahoma" w:hAnsi="Tahoma" w:cs="Tahoma"/>
          <w:sz w:val="28"/>
          <w:szCs w:val="28"/>
        </w:rPr>
      </w:pPr>
      <w:proofErr w:type="gramStart"/>
      <w:r w:rsidRPr="00EA1324">
        <w:rPr>
          <w:rFonts w:ascii="Tahoma" w:hAnsi="Tahoma" w:cs="Tahoma"/>
          <w:sz w:val="28"/>
          <w:szCs w:val="28"/>
        </w:rPr>
        <w:t>au</w:t>
      </w:r>
      <w:proofErr w:type="gramEnd"/>
      <w:r w:rsidRPr="00EA1324">
        <w:rPr>
          <w:rFonts w:ascii="Tahoma" w:hAnsi="Tahoma" w:cs="Tahoma"/>
          <w:sz w:val="28"/>
          <w:szCs w:val="28"/>
        </w:rPr>
        <w:t xml:space="preserve"> siège de notre Syndicat</w:t>
      </w:r>
      <w:r w:rsidR="006616AB">
        <w:rPr>
          <w:rFonts w:ascii="Tahoma" w:hAnsi="Tahoma" w:cs="Tahoma"/>
          <w:sz w:val="28"/>
          <w:szCs w:val="28"/>
        </w:rPr>
        <w:t>,</w:t>
      </w:r>
    </w:p>
    <w:p w14:paraId="399DA9F1" w14:textId="14994A16" w:rsidR="00F72AED" w:rsidRDefault="00F72AED" w:rsidP="00F72AED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  <w:sz w:val="28"/>
          <w:szCs w:val="28"/>
        </w:rPr>
        <w:t>ou</w:t>
      </w:r>
      <w:proofErr w:type="gramEnd"/>
      <w:r>
        <w:rPr>
          <w:rFonts w:ascii="Tahoma" w:hAnsi="Tahoma" w:cs="Tahoma"/>
          <w:sz w:val="28"/>
          <w:szCs w:val="28"/>
        </w:rPr>
        <w:t xml:space="preserve"> </w:t>
      </w:r>
      <w:r w:rsidRPr="00EA1324">
        <w:rPr>
          <w:rFonts w:ascii="Tahoma" w:hAnsi="Tahoma" w:cs="Tahoma"/>
          <w:sz w:val="28"/>
          <w:szCs w:val="28"/>
        </w:rPr>
        <w:t xml:space="preserve">en </w:t>
      </w:r>
      <w:proofErr w:type="spellStart"/>
      <w:r w:rsidRPr="00EA1324">
        <w:rPr>
          <w:rFonts w:ascii="Tahoma" w:hAnsi="Tahoma" w:cs="Tahoma"/>
          <w:sz w:val="28"/>
          <w:szCs w:val="28"/>
        </w:rPr>
        <w:t>visio</w:t>
      </w:r>
      <w:proofErr w:type="spellEnd"/>
      <w:r w:rsidRPr="00EA1324">
        <w:rPr>
          <w:rFonts w:ascii="Tahoma" w:hAnsi="Tahoma" w:cs="Tahoma"/>
          <w:sz w:val="28"/>
          <w:szCs w:val="28"/>
        </w:rPr>
        <w:t xml:space="preserve"> conférence </w:t>
      </w:r>
      <w:r w:rsidRPr="00DF681A">
        <w:rPr>
          <w:rFonts w:ascii="Tahoma" w:hAnsi="Tahoma" w:cs="Tahoma"/>
        </w:rPr>
        <w:t>(lien Zoom habituel)</w:t>
      </w:r>
      <w:r w:rsidR="006616AB">
        <w:rPr>
          <w:rFonts w:ascii="Tahoma" w:hAnsi="Tahoma" w:cs="Tahoma"/>
        </w:rPr>
        <w:t>.</w:t>
      </w:r>
    </w:p>
    <w:p w14:paraId="708D5472" w14:textId="77777777" w:rsidR="00F72AED" w:rsidRDefault="00F72AED" w:rsidP="00F72AED">
      <w:pPr>
        <w:rPr>
          <w:rFonts w:ascii="Tahoma" w:hAnsi="Tahoma" w:cs="Tahoma"/>
          <w:sz w:val="28"/>
          <w:szCs w:val="28"/>
        </w:rPr>
      </w:pPr>
    </w:p>
    <w:p w14:paraId="78ED9EB5" w14:textId="77777777" w:rsidR="00F72AED" w:rsidRPr="00EA1324" w:rsidRDefault="00F72AED" w:rsidP="00F72AED">
      <w:pPr>
        <w:rPr>
          <w:rFonts w:ascii="Tahoma" w:hAnsi="Tahoma" w:cs="Tahoma"/>
          <w:sz w:val="28"/>
          <w:szCs w:val="28"/>
        </w:rPr>
      </w:pPr>
    </w:p>
    <w:p w14:paraId="4EEE8B5A" w14:textId="77777777" w:rsidR="00F72AED" w:rsidRDefault="00F72AED" w:rsidP="00F72AED">
      <w:pPr>
        <w:rPr>
          <w:rFonts w:ascii="Tahoma" w:hAnsi="Tahoma" w:cs="Tahoma"/>
          <w:sz w:val="28"/>
          <w:szCs w:val="28"/>
        </w:rPr>
      </w:pPr>
      <w:r w:rsidRPr="00EA1324">
        <w:rPr>
          <w:rFonts w:ascii="Tahoma" w:hAnsi="Tahoma" w:cs="Tahoma"/>
          <w:sz w:val="28"/>
          <w:szCs w:val="28"/>
        </w:rPr>
        <w:t>Votre présence est vivement souhaitée.</w:t>
      </w:r>
    </w:p>
    <w:p w14:paraId="7C74A48A" w14:textId="77777777" w:rsidR="006616AB" w:rsidRDefault="006616AB" w:rsidP="00F72AED">
      <w:pPr>
        <w:rPr>
          <w:rFonts w:ascii="Tahoma" w:hAnsi="Tahoma" w:cs="Tahoma"/>
          <w:sz w:val="28"/>
          <w:szCs w:val="28"/>
        </w:rPr>
      </w:pPr>
    </w:p>
    <w:p w14:paraId="62A1318C" w14:textId="49C4E9C2" w:rsidR="006616AB" w:rsidRPr="006616AB" w:rsidRDefault="006616AB" w:rsidP="006616AB">
      <w:pPr>
        <w:jc w:val="both"/>
        <w:rPr>
          <w:rFonts w:ascii="Aptos Display" w:hAnsi="Aptos Display" w:cs="Tahoma"/>
          <w:sz w:val="18"/>
          <w:szCs w:val="18"/>
        </w:rPr>
      </w:pPr>
      <w:r w:rsidRPr="006616AB">
        <w:rPr>
          <w:rFonts w:ascii="Aptos Display" w:hAnsi="Aptos Display" w:cs="Tahoma"/>
          <w:sz w:val="18"/>
          <w:szCs w:val="18"/>
        </w:rPr>
        <w:t xml:space="preserve">Conformément au </w:t>
      </w:r>
      <w:r w:rsidRPr="006616AB">
        <w:rPr>
          <w:rFonts w:ascii="Aptos Display" w:eastAsia="Times New Roman" w:hAnsi="Aptos Display" w:cs="Times New Roman"/>
          <w:sz w:val="18"/>
          <w:szCs w:val="18"/>
          <w:lang w:eastAsia="fr-FR"/>
        </w:rPr>
        <w:t xml:space="preserve">Code général de la fonction publique et notamment </w:t>
      </w:r>
      <w:r w:rsidRPr="006616AB">
        <w:rPr>
          <w:rFonts w:ascii="Aptos Display" w:eastAsia="Times New Roman" w:hAnsi="Aptos Display" w:cs="Times New Roman"/>
          <w:sz w:val="18"/>
          <w:szCs w:val="18"/>
          <w:lang w:eastAsia="fr-FR"/>
        </w:rPr>
        <w:t>son article</w:t>
      </w:r>
      <w:r w:rsidRPr="006616AB">
        <w:rPr>
          <w:rFonts w:ascii="Aptos Display" w:eastAsia="Times New Roman" w:hAnsi="Aptos Display" w:cs="Times New Roman"/>
          <w:sz w:val="18"/>
          <w:szCs w:val="18"/>
          <w:lang w:eastAsia="fr-FR"/>
        </w:rPr>
        <w:t xml:space="preserve"> L.214-3 </w:t>
      </w:r>
      <w:r w:rsidRPr="006616AB">
        <w:rPr>
          <w:rFonts w:ascii="Aptos Display" w:eastAsia="Times New Roman" w:hAnsi="Aptos Display" w:cs="Times New Roman"/>
          <w:sz w:val="18"/>
          <w:szCs w:val="18"/>
          <w:lang w:eastAsia="fr-FR"/>
        </w:rPr>
        <w:t>(</w:t>
      </w:r>
      <w:r w:rsidRPr="006616AB">
        <w:rPr>
          <w:rFonts w:ascii="Aptos Display" w:eastAsia="Times New Roman" w:hAnsi="Aptos Display" w:cs="Times New Roman"/>
          <w:sz w:val="18"/>
          <w:szCs w:val="18"/>
          <w:lang w:eastAsia="fr-FR"/>
        </w:rPr>
        <w:t>Décret n° 85-397 du 3 avril 1985 modifié relatif à l'exercice du droit syndical dans la fonction publique territoriale</w:t>
      </w:r>
      <w:r w:rsidRPr="006616AB">
        <w:rPr>
          <w:rFonts w:ascii="Aptos Display" w:eastAsia="Times New Roman" w:hAnsi="Aptos Display" w:cs="Times New Roman"/>
          <w:sz w:val="18"/>
          <w:szCs w:val="18"/>
          <w:lang w:eastAsia="fr-FR"/>
        </w:rPr>
        <w:t xml:space="preserve"> – article 16), votre employeur vous accordera une autorisation spéciale d’absence</w:t>
      </w:r>
      <w:r w:rsidR="00707345">
        <w:rPr>
          <w:rFonts w:ascii="Aptos Display" w:eastAsia="Times New Roman" w:hAnsi="Aptos Display" w:cs="Times New Roman"/>
          <w:sz w:val="18"/>
          <w:szCs w:val="18"/>
          <w:lang w:eastAsia="fr-FR"/>
        </w:rPr>
        <w:t xml:space="preserve"> (ASA)</w:t>
      </w:r>
      <w:r w:rsidRPr="006616AB">
        <w:rPr>
          <w:rFonts w:ascii="Aptos Display" w:eastAsia="Times New Roman" w:hAnsi="Aptos Display" w:cs="Times New Roman"/>
          <w:sz w:val="18"/>
          <w:szCs w:val="18"/>
          <w:lang w:eastAsia="fr-FR"/>
        </w:rPr>
        <w:t xml:space="preserve"> sur présentation de cette convocation</w:t>
      </w:r>
      <w:r>
        <w:rPr>
          <w:rFonts w:ascii="Aptos Display" w:eastAsia="Times New Roman" w:hAnsi="Aptos Display" w:cs="Times New Roman"/>
          <w:sz w:val="18"/>
          <w:szCs w:val="18"/>
          <w:lang w:eastAsia="fr-FR"/>
        </w:rPr>
        <w:t xml:space="preserve"> dans la limite de 20 jours par année civile et par agent</w:t>
      </w:r>
      <w:r w:rsidRPr="006616AB">
        <w:rPr>
          <w:rFonts w:ascii="Aptos Display" w:eastAsia="Times New Roman" w:hAnsi="Aptos Display" w:cs="Times New Roman"/>
          <w:sz w:val="18"/>
          <w:szCs w:val="18"/>
          <w:lang w:eastAsia="fr-FR"/>
        </w:rPr>
        <w:t>. Aucune attestation de participation n’a à être communiquée à l’issue de cette réunion.</w:t>
      </w:r>
    </w:p>
    <w:p w14:paraId="252C21ED" w14:textId="77777777" w:rsidR="006616AB" w:rsidRDefault="006616AB" w:rsidP="00F72AED">
      <w:pPr>
        <w:rPr>
          <w:rFonts w:ascii="Tahoma" w:hAnsi="Tahoma" w:cs="Tahoma"/>
          <w:sz w:val="28"/>
          <w:szCs w:val="28"/>
        </w:rPr>
      </w:pPr>
    </w:p>
    <w:p w14:paraId="3064D071" w14:textId="77777777" w:rsidR="00F72AED" w:rsidRDefault="00F72AED" w:rsidP="00F72AED">
      <w:pPr>
        <w:rPr>
          <w:rFonts w:ascii="Tahoma" w:hAnsi="Tahoma" w:cs="Tahoma"/>
          <w:sz w:val="28"/>
          <w:szCs w:val="28"/>
        </w:rPr>
      </w:pPr>
    </w:p>
    <w:p w14:paraId="269D433D" w14:textId="7D3531E4" w:rsidR="00F72AED" w:rsidRDefault="00B26B97" w:rsidP="00F72AED">
      <w:pPr>
        <w:rPr>
          <w:rFonts w:ascii="Tahoma" w:hAnsi="Tahoma" w:cs="Tahoma"/>
          <w:sz w:val="28"/>
          <w:szCs w:val="28"/>
        </w:rPr>
      </w:pPr>
      <w:r w:rsidRPr="006616AB">
        <w:rPr>
          <w:rFonts w:ascii="Tahoma" w:hAnsi="Tahoma" w:cs="Tahoma"/>
          <w:sz w:val="28"/>
          <w:szCs w:val="28"/>
          <w:highlight w:val="yellow"/>
        </w:rPr>
        <w:t>XXXXX</w:t>
      </w:r>
      <w:r w:rsidR="00F72AED" w:rsidRPr="006616AB">
        <w:rPr>
          <w:rFonts w:ascii="Tahoma" w:hAnsi="Tahoma" w:cs="Tahoma"/>
          <w:sz w:val="28"/>
          <w:szCs w:val="28"/>
          <w:highlight w:val="yellow"/>
        </w:rPr>
        <w:t xml:space="preserve">, le </w:t>
      </w:r>
      <w:r w:rsidRPr="006616AB">
        <w:rPr>
          <w:rFonts w:ascii="Tahoma" w:hAnsi="Tahoma" w:cs="Tahoma"/>
          <w:sz w:val="28"/>
          <w:szCs w:val="28"/>
          <w:highlight w:val="yellow"/>
        </w:rPr>
        <w:t>XXXXX</w:t>
      </w:r>
    </w:p>
    <w:p w14:paraId="71E17023" w14:textId="77777777" w:rsidR="00EA1324" w:rsidRDefault="00EA1324" w:rsidP="00EA1324">
      <w:pPr>
        <w:ind w:left="5387"/>
        <w:rPr>
          <w:rFonts w:ascii="Tahoma" w:hAnsi="Tahoma" w:cs="Tahoma"/>
          <w:sz w:val="28"/>
          <w:szCs w:val="28"/>
        </w:rPr>
      </w:pPr>
    </w:p>
    <w:p w14:paraId="39531052" w14:textId="354D4F21" w:rsidR="0042373E" w:rsidRDefault="00EA1324" w:rsidP="00EA1324">
      <w:pPr>
        <w:ind w:left="5387"/>
        <w:rPr>
          <w:rFonts w:ascii="Tahoma" w:hAnsi="Tahoma" w:cs="Tahoma"/>
          <w:sz w:val="28"/>
          <w:szCs w:val="28"/>
        </w:rPr>
      </w:pPr>
      <w:r>
        <w:rPr>
          <w:rFonts w:ascii="Arial" w:eastAsia="Arial" w:hAnsi="Arial" w:cs="Arial"/>
          <w:noProof/>
          <w:color w:val="003366"/>
        </w:rPr>
        <w:drawing>
          <wp:inline distT="0" distB="0" distL="0" distR="0" wp14:anchorId="6CCCF781" wp14:editId="0E400115">
            <wp:extent cx="2651098" cy="806314"/>
            <wp:effectExtent l="0" t="0" r="0" b="0"/>
            <wp:docPr id="7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1098" cy="80631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9DB7D10" w14:textId="425EC248" w:rsidR="000F4BD4" w:rsidRPr="005A7CC7" w:rsidRDefault="00EA1324" w:rsidP="005A7CC7">
      <w:pPr>
        <w:ind w:left="5387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Béatrice</w:t>
      </w:r>
      <w:r w:rsidR="00AD2D9D" w:rsidRPr="005A7CC7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BARRAU</w:t>
      </w:r>
    </w:p>
    <w:p w14:paraId="1BC6CEEB" w14:textId="088B074E" w:rsidR="00AD2D9D" w:rsidRPr="005A7CC7" w:rsidRDefault="00B26B97" w:rsidP="005A7CC7">
      <w:pPr>
        <w:ind w:left="5387"/>
        <w:rPr>
          <w:rFonts w:ascii="Tahoma" w:hAnsi="Tahoma" w:cs="Tahoma"/>
          <w:i/>
          <w:sz w:val="28"/>
          <w:szCs w:val="28"/>
        </w:rPr>
      </w:pPr>
      <w:r>
        <w:rPr>
          <w:rFonts w:ascii="Tahoma" w:hAnsi="Tahoma" w:cs="Tahoma"/>
          <w:i/>
          <w:sz w:val="28"/>
          <w:szCs w:val="28"/>
        </w:rPr>
        <w:t>Vice-</w:t>
      </w:r>
      <w:r w:rsidR="00AD2D9D" w:rsidRPr="005A7CC7">
        <w:rPr>
          <w:rFonts w:ascii="Tahoma" w:hAnsi="Tahoma" w:cs="Tahoma"/>
          <w:i/>
          <w:sz w:val="28"/>
          <w:szCs w:val="28"/>
        </w:rPr>
        <w:t>Président</w:t>
      </w:r>
      <w:r w:rsidR="00EA1324">
        <w:rPr>
          <w:rFonts w:ascii="Tahoma" w:hAnsi="Tahoma" w:cs="Tahoma"/>
          <w:i/>
          <w:sz w:val="28"/>
          <w:szCs w:val="28"/>
        </w:rPr>
        <w:t>e</w:t>
      </w:r>
    </w:p>
    <w:p w14:paraId="6C1E3D91" w14:textId="22E283E7" w:rsidR="00000000" w:rsidRPr="005A7CC7" w:rsidRDefault="00000000">
      <w:pPr>
        <w:rPr>
          <w:rFonts w:ascii="Tahoma" w:hAnsi="Tahoma" w:cs="Tahoma"/>
        </w:rPr>
      </w:pPr>
    </w:p>
    <w:sectPr w:rsidR="001B2990" w:rsidRPr="005A7CC7" w:rsidSect="009D2118">
      <w:footerReference w:type="default" r:id="rId9"/>
      <w:pgSz w:w="11900" w:h="16840"/>
      <w:pgMar w:top="63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C7818" w14:textId="77777777" w:rsidR="00566BD0" w:rsidRDefault="00566BD0" w:rsidP="00AD2D9D">
      <w:r>
        <w:separator/>
      </w:r>
    </w:p>
  </w:endnote>
  <w:endnote w:type="continuationSeparator" w:id="0">
    <w:p w14:paraId="646954B0" w14:textId="77777777" w:rsidR="00566BD0" w:rsidRDefault="00566BD0" w:rsidP="00AD2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1662F" w14:textId="70D0D906" w:rsidR="00AD2D9D" w:rsidRDefault="00AD2D9D" w:rsidP="00840325">
    <w:pPr>
      <w:jc w:val="center"/>
      <w:rPr>
        <w:rFonts w:ascii="Arial" w:hAnsi="Arial" w:cs="Arial"/>
        <w:b/>
        <w:bCs/>
      </w:rPr>
    </w:pPr>
    <w:r w:rsidRPr="00AD2D9D">
      <w:rPr>
        <w:rFonts w:ascii="Arial" w:hAnsi="Arial" w:cs="Arial"/>
        <w:b/>
        <w:bCs/>
      </w:rPr>
      <w:t>Syndicat National des Territoriaux CFE-CGC</w:t>
    </w:r>
  </w:p>
  <w:p w14:paraId="242030FE" w14:textId="77777777" w:rsidR="00EA1324" w:rsidRPr="00AD2D9D" w:rsidRDefault="00EA1324" w:rsidP="00EA1324">
    <w:pPr>
      <w:jc w:val="center"/>
      <w:rPr>
        <w:rFonts w:ascii="Arial" w:hAnsi="Arial" w:cs="Arial"/>
        <w:b/>
        <w:bCs/>
        <w:sz w:val="8"/>
        <w:szCs w:val="8"/>
      </w:rPr>
    </w:pPr>
  </w:p>
  <w:p w14:paraId="6572FC7C" w14:textId="31C84992" w:rsidR="00AD2D9D" w:rsidRPr="00B26B97" w:rsidRDefault="00647B41" w:rsidP="00840325">
    <w:pPr>
      <w:jc w:val="center"/>
      <w:rPr>
        <w:rFonts w:ascii="Arial" w:hAnsi="Arial" w:cs="Arial"/>
        <w:bCs/>
        <w:sz w:val="22"/>
        <w:szCs w:val="22"/>
        <w:lang w:val="en-US"/>
      </w:rPr>
    </w:pPr>
    <w:r w:rsidRPr="00B26B97">
      <w:rPr>
        <w:rFonts w:ascii="Arial" w:hAnsi="Arial" w:cs="Arial"/>
        <w:bCs/>
        <w:sz w:val="22"/>
        <w:szCs w:val="22"/>
        <w:lang w:val="en-US"/>
      </w:rPr>
      <w:t>www.snt-cgc.fr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83A06" w14:textId="77777777" w:rsidR="00566BD0" w:rsidRDefault="00566BD0" w:rsidP="00AD2D9D">
      <w:r>
        <w:separator/>
      </w:r>
    </w:p>
  </w:footnote>
  <w:footnote w:type="continuationSeparator" w:id="0">
    <w:p w14:paraId="0DFFB63F" w14:textId="77777777" w:rsidR="00566BD0" w:rsidRDefault="00566BD0" w:rsidP="00AD2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C719F0"/>
    <w:multiLevelType w:val="multilevel"/>
    <w:tmpl w:val="A366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540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BD4"/>
    <w:rsid w:val="00003EFC"/>
    <w:rsid w:val="00005BA4"/>
    <w:rsid w:val="000902C4"/>
    <w:rsid w:val="000F4BD4"/>
    <w:rsid w:val="001468CE"/>
    <w:rsid w:val="001E20DC"/>
    <w:rsid w:val="002726AB"/>
    <w:rsid w:val="00346640"/>
    <w:rsid w:val="00362455"/>
    <w:rsid w:val="0036454E"/>
    <w:rsid w:val="003854A3"/>
    <w:rsid w:val="00416405"/>
    <w:rsid w:val="0042373E"/>
    <w:rsid w:val="004A65A0"/>
    <w:rsid w:val="00566BD0"/>
    <w:rsid w:val="00584B03"/>
    <w:rsid w:val="005A7CC7"/>
    <w:rsid w:val="005C50CA"/>
    <w:rsid w:val="006157DA"/>
    <w:rsid w:val="00635BB7"/>
    <w:rsid w:val="00647B41"/>
    <w:rsid w:val="006616AB"/>
    <w:rsid w:val="00694930"/>
    <w:rsid w:val="00707345"/>
    <w:rsid w:val="00840325"/>
    <w:rsid w:val="00964BA8"/>
    <w:rsid w:val="009D2118"/>
    <w:rsid w:val="009D7370"/>
    <w:rsid w:val="00AD2D9D"/>
    <w:rsid w:val="00AF039E"/>
    <w:rsid w:val="00B26B97"/>
    <w:rsid w:val="00BB7EF8"/>
    <w:rsid w:val="00C00CAF"/>
    <w:rsid w:val="00CE232B"/>
    <w:rsid w:val="00D6203A"/>
    <w:rsid w:val="00DD0289"/>
    <w:rsid w:val="00DF681A"/>
    <w:rsid w:val="00EA1324"/>
    <w:rsid w:val="00F26C75"/>
    <w:rsid w:val="00F7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89AC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D2D9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D2D9D"/>
  </w:style>
  <w:style w:type="paragraph" w:styleId="Pieddepage">
    <w:name w:val="footer"/>
    <w:basedOn w:val="Normal"/>
    <w:link w:val="PieddepageCar"/>
    <w:uiPriority w:val="99"/>
    <w:unhideWhenUsed/>
    <w:rsid w:val="00AD2D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D2D9D"/>
  </w:style>
  <w:style w:type="character" w:styleId="Lienhypertexte">
    <w:name w:val="Hyperlink"/>
    <w:basedOn w:val="Policepardfaut"/>
    <w:uiPriority w:val="99"/>
    <w:unhideWhenUsed/>
    <w:rsid w:val="00AD2D9D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rsid w:val="00AD2D9D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272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0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de Microsoft Office</dc:creator>
  <cp:keywords/>
  <dc:description/>
  <cp:lastModifiedBy>Microsoft Office User</cp:lastModifiedBy>
  <cp:revision>3</cp:revision>
  <dcterms:created xsi:type="dcterms:W3CDTF">2024-12-13T09:07:00Z</dcterms:created>
  <dcterms:modified xsi:type="dcterms:W3CDTF">2024-12-13T09:08:00Z</dcterms:modified>
</cp:coreProperties>
</file>